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90" w:rsidRDefault="00115055">
      <w:pPr>
        <w:pStyle w:val="Standard"/>
        <w:snapToGrid w:val="0"/>
        <w:ind w:left="560" w:right="560"/>
        <w:jc w:val="center"/>
      </w:pPr>
      <w:r>
        <w:rPr>
          <w:b/>
          <w:bCs/>
          <w:spacing w:val="20"/>
          <w:sz w:val="32"/>
        </w:rPr>
        <w:t>朝陽科技大學資訊學</w:t>
      </w:r>
      <w:r>
        <w:rPr>
          <w:b/>
          <w:bCs/>
          <w:sz w:val="32"/>
        </w:rPr>
        <w:t>院</w:t>
      </w:r>
    </w:p>
    <w:p w:rsidR="00FD5F90" w:rsidRDefault="00115055">
      <w:pPr>
        <w:pStyle w:val="Standard"/>
        <w:snapToGrid w:val="0"/>
        <w:ind w:left="840" w:right="840"/>
        <w:jc w:val="center"/>
        <w:rPr>
          <w:b/>
          <w:bCs/>
          <w:sz w:val="32"/>
        </w:rPr>
      </w:pPr>
      <w:r>
        <w:rPr>
          <w:b/>
          <w:bCs/>
          <w:sz w:val="32"/>
        </w:rPr>
        <w:t>專任教師減授鐘點申請表</w:t>
      </w:r>
    </w:p>
    <w:p w:rsidR="00FD5F90" w:rsidRDefault="00115055">
      <w:pPr>
        <w:pStyle w:val="Standard"/>
        <w:spacing w:after="57"/>
        <w:ind w:left="140" w:right="140"/>
        <w:jc w:val="right"/>
      </w:pPr>
      <w:r>
        <w:rPr>
          <w:sz w:val="24"/>
        </w:rPr>
        <w:t>填表日期：</w:t>
      </w:r>
      <w:r>
        <w:rPr>
          <w:sz w:val="24"/>
          <w:u w:val="single"/>
        </w:rPr>
        <w:t xml:space="preserve">　　</w:t>
      </w:r>
      <w:r>
        <w:rPr>
          <w:sz w:val="24"/>
        </w:rPr>
        <w:t>年</w:t>
      </w:r>
      <w:r>
        <w:rPr>
          <w:sz w:val="24"/>
          <w:u w:val="single"/>
        </w:rPr>
        <w:t xml:space="preserve">　　</w:t>
      </w:r>
      <w:r>
        <w:rPr>
          <w:sz w:val="24"/>
        </w:rPr>
        <w:t>月</w:t>
      </w:r>
      <w:r>
        <w:rPr>
          <w:sz w:val="24"/>
          <w:u w:val="single"/>
        </w:rPr>
        <w:t xml:space="preserve">　　</w:t>
      </w:r>
      <w:r>
        <w:t>日</w:t>
      </w: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848"/>
        <w:gridCol w:w="848"/>
        <w:gridCol w:w="1696"/>
        <w:gridCol w:w="1695"/>
        <w:gridCol w:w="848"/>
        <w:gridCol w:w="848"/>
        <w:gridCol w:w="1727"/>
      </w:tblGrid>
      <w:tr w:rsidR="00FD5F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ind w:right="140"/>
              <w:jc w:val="center"/>
              <w:rPr>
                <w:sz w:val="26"/>
              </w:rPr>
            </w:pPr>
            <w:r>
              <w:rPr>
                <w:sz w:val="26"/>
              </w:rPr>
              <w:t>申請人</w:t>
            </w:r>
          </w:p>
          <w:p w:rsidR="00FD5F90" w:rsidRDefault="00115055">
            <w:pPr>
              <w:pStyle w:val="Standard"/>
              <w:ind w:right="140"/>
              <w:jc w:val="center"/>
              <w:rPr>
                <w:sz w:val="26"/>
              </w:rPr>
            </w:pPr>
            <w:r>
              <w:rPr>
                <w:sz w:val="26"/>
              </w:rPr>
              <w:t>姓</w:t>
            </w:r>
            <w:r>
              <w:rPr>
                <w:rFonts w:eastAsia="Times New Roman"/>
                <w:sz w:val="26"/>
              </w:rPr>
              <w:t xml:space="preserve">  </w:t>
            </w:r>
            <w:r>
              <w:rPr>
                <w:sz w:val="26"/>
              </w:rPr>
              <w:t>名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ind w:right="140"/>
              <w:jc w:val="center"/>
              <w:rPr>
                <w:sz w:val="26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ind w:right="140"/>
              <w:jc w:val="center"/>
              <w:rPr>
                <w:sz w:val="26"/>
              </w:rPr>
            </w:pPr>
            <w:r>
              <w:rPr>
                <w:sz w:val="26"/>
              </w:rPr>
              <w:t>職</w:t>
            </w:r>
            <w:r>
              <w:rPr>
                <w:rFonts w:eastAsia="Times New Roman"/>
                <w:sz w:val="26"/>
              </w:rPr>
              <w:t xml:space="preserve">    </w:t>
            </w:r>
            <w:r>
              <w:rPr>
                <w:sz w:val="26"/>
              </w:rPr>
              <w:t>別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ind w:right="140"/>
              <w:jc w:val="center"/>
              <w:rPr>
                <w:sz w:val="26"/>
              </w:rPr>
            </w:pP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ind w:right="140"/>
              <w:jc w:val="center"/>
              <w:rPr>
                <w:sz w:val="26"/>
              </w:rPr>
            </w:pPr>
            <w:r>
              <w:rPr>
                <w:sz w:val="26"/>
              </w:rPr>
              <w:t>系</w:t>
            </w:r>
            <w:r>
              <w:rPr>
                <w:rFonts w:eastAsia="Times New Roman"/>
                <w:sz w:val="26"/>
              </w:rPr>
              <w:t xml:space="preserve">    </w:t>
            </w:r>
            <w:r>
              <w:rPr>
                <w:sz w:val="26"/>
              </w:rPr>
              <w:t>別</w:t>
            </w:r>
          </w:p>
        </w:tc>
        <w:tc>
          <w:tcPr>
            <w:tcW w:w="17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ind w:right="140"/>
              <w:jc w:val="center"/>
              <w:rPr>
                <w:sz w:val="26"/>
              </w:rPr>
            </w:pPr>
          </w:p>
        </w:tc>
      </w:tr>
      <w:tr w:rsidR="00FD5F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機關／期刊名稱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擔任職務</w:t>
            </w: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jc w:val="center"/>
              <w:rPr>
                <w:sz w:val="26"/>
              </w:rPr>
            </w:pPr>
            <w:r>
              <w:rPr>
                <w:sz w:val="26"/>
              </w:rPr>
              <w:t>起迄時間</w:t>
            </w:r>
          </w:p>
        </w:tc>
      </w:tr>
      <w:tr w:rsidR="00FD5F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jc w:val="center"/>
            </w:pP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年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月起至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年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月止</w:t>
            </w:r>
          </w:p>
        </w:tc>
      </w:tr>
      <w:tr w:rsidR="00FD5F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jc w:val="center"/>
            </w:pP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年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月起至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年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月止</w:t>
            </w:r>
          </w:p>
        </w:tc>
      </w:tr>
      <w:tr w:rsidR="00FD5F9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8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  <w:tc>
          <w:tcPr>
            <w:tcW w:w="3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Standard"/>
              <w:jc w:val="center"/>
            </w:pP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年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月起至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年</w:t>
            </w:r>
            <w:r>
              <w:rPr>
                <w:rFonts w:ascii="標楷體" w:hAnsi="標楷體"/>
                <w:sz w:val="26"/>
                <w:u w:val="single"/>
              </w:rPr>
              <w:t xml:space="preserve">　</w:t>
            </w:r>
            <w:r>
              <w:rPr>
                <w:rFonts w:ascii="標楷體" w:hAnsi="標楷體"/>
                <w:sz w:val="26"/>
              </w:rPr>
              <w:t>月止</w:t>
            </w:r>
          </w:p>
        </w:tc>
      </w:tr>
      <w:tr w:rsidR="00FD5F9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0205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5F90" w:rsidRDefault="00115055">
            <w:pPr>
              <w:pStyle w:val="Textbody"/>
              <w:spacing w:after="0"/>
              <w:ind w:left="227" w:right="227"/>
              <w:jc w:val="both"/>
              <w:rPr>
                <w:sz w:val="26"/>
              </w:rPr>
            </w:pPr>
            <w:r>
              <w:rPr>
                <w:sz w:val="26"/>
              </w:rPr>
              <w:t>本校專任教師在前一年度有發表</w:t>
            </w:r>
            <w:r>
              <w:rPr>
                <w:sz w:val="26"/>
              </w:rPr>
              <w:t>Scopus</w:t>
            </w:r>
            <w:r>
              <w:rPr>
                <w:sz w:val="26"/>
              </w:rPr>
              <w:t>論文，且當學期具本校名義擔任學術期刊或學術團體職務，則當學期每週核減授課鐘點數如下：</w:t>
            </w:r>
          </w:p>
          <w:p w:rsidR="00FD5F90" w:rsidRDefault="00312970">
            <w:pPr>
              <w:pStyle w:val="Textbody"/>
              <w:spacing w:after="0"/>
              <w:ind w:left="964" w:hanging="907"/>
              <w:jc w:val="both"/>
            </w:pPr>
            <w:r>
              <w:rPr>
                <w:sz w:val="26"/>
                <w:lang w:eastAsia="en-US"/>
              </w:rPr>
              <w:sym w:font="Wingdings" w:char="F06F"/>
            </w:r>
            <w:r w:rsidR="00115055">
              <w:rPr>
                <w:sz w:val="26"/>
                <w:lang w:eastAsia="en-US"/>
              </w:rPr>
              <w:t>一、</w:t>
            </w:r>
            <w:r w:rsidR="00115055">
              <w:rPr>
                <w:sz w:val="26"/>
              </w:rPr>
              <w:t>擔任收錄於以下資料庫之國際學術期刊主編（</w:t>
            </w:r>
            <w:r w:rsidR="00115055">
              <w:rPr>
                <w:sz w:val="26"/>
              </w:rPr>
              <w:t>Editor-In-Chief</w:t>
            </w:r>
            <w:r w:rsidR="00115055">
              <w:rPr>
                <w:sz w:val="26"/>
              </w:rPr>
              <w:t>），包括：</w:t>
            </w:r>
            <w:r w:rsidR="00115055">
              <w:rPr>
                <w:sz w:val="26"/>
              </w:rPr>
              <w:t>SCI</w:t>
            </w:r>
            <w:r w:rsidR="00115055">
              <w:rPr>
                <w:sz w:val="26"/>
              </w:rPr>
              <w:t>、</w:t>
            </w:r>
            <w:r w:rsidR="00115055">
              <w:rPr>
                <w:sz w:val="26"/>
              </w:rPr>
              <w:t>SCIE</w:t>
            </w:r>
            <w:r w:rsidR="00115055">
              <w:rPr>
                <w:sz w:val="26"/>
              </w:rPr>
              <w:t>、</w:t>
            </w:r>
            <w:r w:rsidR="00115055">
              <w:rPr>
                <w:sz w:val="26"/>
              </w:rPr>
              <w:t>SSCI</w:t>
            </w:r>
            <w:r w:rsidR="00115055">
              <w:rPr>
                <w:sz w:val="26"/>
              </w:rPr>
              <w:t>、</w:t>
            </w:r>
            <w:r w:rsidR="00115055">
              <w:rPr>
                <w:sz w:val="26"/>
              </w:rPr>
              <w:t>A&amp;HCI</w:t>
            </w:r>
            <w:r w:rsidR="00115055">
              <w:rPr>
                <w:sz w:val="26"/>
              </w:rPr>
              <w:t>、</w:t>
            </w:r>
            <w:r w:rsidR="00115055">
              <w:rPr>
                <w:sz w:val="26"/>
              </w:rPr>
              <w:t>Scopus SJR≦75%</w:t>
            </w:r>
            <w:r w:rsidR="00115055">
              <w:rPr>
                <w:sz w:val="26"/>
              </w:rPr>
              <w:t>，核減授課鐘點數</w:t>
            </w:r>
            <w:r w:rsidR="00115055">
              <w:rPr>
                <w:sz w:val="26"/>
              </w:rPr>
              <w:t xml:space="preserve">3 </w:t>
            </w:r>
            <w:r w:rsidR="00115055">
              <w:rPr>
                <w:sz w:val="26"/>
              </w:rPr>
              <w:t>小時；副主編</w:t>
            </w:r>
          </w:p>
          <w:p w:rsidR="00FD5F90" w:rsidRDefault="00115055">
            <w:pPr>
              <w:pStyle w:val="Textbody"/>
              <w:spacing w:after="0"/>
              <w:ind w:left="964" w:hanging="57"/>
              <w:jc w:val="both"/>
            </w:pPr>
            <w:r>
              <w:rPr>
                <w:sz w:val="26"/>
              </w:rPr>
              <w:t xml:space="preserve">(Associate </w:t>
            </w:r>
            <w:r>
              <w:rPr>
                <w:sz w:val="26"/>
              </w:rPr>
              <w:t xml:space="preserve">Editor-In-Chief) </w:t>
            </w:r>
            <w:r>
              <w:rPr>
                <w:sz w:val="26"/>
              </w:rPr>
              <w:t>核減授課鐘點數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>小時；編審</w:t>
            </w:r>
            <w:r>
              <w:rPr>
                <w:sz w:val="26"/>
              </w:rPr>
              <w:t>(Editor of Editorial</w:t>
            </w:r>
          </w:p>
          <w:p w:rsidR="00FD5F90" w:rsidRDefault="00115055">
            <w:pPr>
              <w:pStyle w:val="Textbody"/>
              <w:spacing w:after="0"/>
              <w:ind w:left="964"/>
              <w:jc w:val="both"/>
            </w:pPr>
            <w:r>
              <w:rPr>
                <w:sz w:val="26"/>
              </w:rPr>
              <w:t xml:space="preserve">Board) </w:t>
            </w:r>
            <w:r>
              <w:rPr>
                <w:sz w:val="26"/>
              </w:rPr>
              <w:t>核減授課鐘點數</w:t>
            </w:r>
            <w:r>
              <w:rPr>
                <w:sz w:val="26"/>
              </w:rPr>
              <w:t xml:space="preserve">1 </w:t>
            </w:r>
            <w:r>
              <w:rPr>
                <w:sz w:val="26"/>
              </w:rPr>
              <w:t>小時。</w:t>
            </w:r>
          </w:p>
          <w:p w:rsidR="00FD5F90" w:rsidRDefault="00312970">
            <w:pPr>
              <w:pStyle w:val="Textbody"/>
              <w:spacing w:after="0"/>
              <w:ind w:left="964" w:hanging="907"/>
            </w:pPr>
            <w:r>
              <w:rPr>
                <w:sz w:val="26"/>
                <w:lang w:eastAsia="en-US"/>
              </w:rPr>
              <w:sym w:font="Wingdings" w:char="F06F"/>
            </w:r>
            <w:r w:rsidR="00115055">
              <w:rPr>
                <w:sz w:val="26"/>
                <w:lang w:eastAsia="en-US"/>
              </w:rPr>
              <w:t>二、擔任科技部獎勵優良學術期刊主編（</w:t>
            </w:r>
            <w:r w:rsidR="00115055">
              <w:rPr>
                <w:sz w:val="26"/>
                <w:lang w:eastAsia="en-US"/>
              </w:rPr>
              <w:t>Editor-In-Chief</w:t>
            </w:r>
            <w:r w:rsidR="00115055">
              <w:rPr>
                <w:sz w:val="26"/>
                <w:lang w:eastAsia="en-US"/>
              </w:rPr>
              <w:t>），核減授課鐘點數</w:t>
            </w:r>
            <w:r w:rsidR="00115055">
              <w:rPr>
                <w:sz w:val="26"/>
                <w:lang w:eastAsia="en-US"/>
              </w:rPr>
              <w:t xml:space="preserve">2 </w:t>
            </w:r>
            <w:r w:rsidR="00115055">
              <w:rPr>
                <w:sz w:val="26"/>
                <w:lang w:eastAsia="en-US"/>
              </w:rPr>
              <w:t>小時；</w:t>
            </w:r>
          </w:p>
          <w:p w:rsidR="00FD5F90" w:rsidRDefault="00115055">
            <w:pPr>
              <w:pStyle w:val="Textbody"/>
              <w:spacing w:after="0"/>
              <w:ind w:left="964" w:hanging="170"/>
            </w:pPr>
            <w:r>
              <w:rPr>
                <w:sz w:val="26"/>
                <w:lang w:eastAsia="en-US"/>
              </w:rPr>
              <w:t>副主編</w:t>
            </w:r>
            <w:r>
              <w:rPr>
                <w:sz w:val="26"/>
                <w:lang w:eastAsia="en-US"/>
              </w:rPr>
              <w:t>(Associate Editor-In-Chief)</w:t>
            </w:r>
            <w:r>
              <w:rPr>
                <w:sz w:val="26"/>
                <w:lang w:eastAsia="en-US"/>
              </w:rPr>
              <w:t>核減授課鐘點數</w:t>
            </w:r>
            <w:r>
              <w:rPr>
                <w:sz w:val="26"/>
                <w:lang w:eastAsia="en-US"/>
              </w:rPr>
              <w:t xml:space="preserve">1 </w:t>
            </w:r>
            <w:r>
              <w:rPr>
                <w:sz w:val="26"/>
                <w:lang w:eastAsia="en-US"/>
              </w:rPr>
              <w:t>小時；編審</w:t>
            </w:r>
            <w:r>
              <w:rPr>
                <w:sz w:val="26"/>
                <w:lang w:eastAsia="en-US"/>
              </w:rPr>
              <w:t>(Editor of</w:t>
            </w:r>
          </w:p>
          <w:p w:rsidR="00FD5F90" w:rsidRDefault="00115055">
            <w:pPr>
              <w:pStyle w:val="Textbody"/>
              <w:spacing w:after="0"/>
              <w:ind w:left="964" w:hanging="170"/>
            </w:pPr>
            <w:r>
              <w:rPr>
                <w:sz w:val="26"/>
              </w:rPr>
              <w:t xml:space="preserve">Editorial Board) </w:t>
            </w:r>
            <w:r>
              <w:rPr>
                <w:sz w:val="26"/>
              </w:rPr>
              <w:t>核減授課鐘點數</w:t>
            </w:r>
            <w:r>
              <w:rPr>
                <w:sz w:val="26"/>
              </w:rPr>
              <w:t xml:space="preserve">0.25 </w:t>
            </w:r>
            <w:r>
              <w:rPr>
                <w:sz w:val="26"/>
              </w:rPr>
              <w:t>小時。</w:t>
            </w:r>
          </w:p>
          <w:p w:rsidR="00312970" w:rsidRDefault="00312970" w:rsidP="00312970">
            <w:pPr>
              <w:pStyle w:val="Textbody"/>
              <w:spacing w:after="0"/>
              <w:ind w:left="964" w:hanging="907"/>
              <w:rPr>
                <w:sz w:val="26"/>
              </w:rPr>
            </w:pPr>
            <w:r>
              <w:rPr>
                <w:sz w:val="26"/>
                <w:lang w:eastAsia="en-US"/>
              </w:rPr>
              <w:sym w:font="Wingdings" w:char="F06F"/>
            </w:r>
            <w:r w:rsidR="00115055">
              <w:rPr>
                <w:sz w:val="26"/>
              </w:rPr>
              <w:t>三、</w:t>
            </w:r>
            <w:r w:rsidR="00115055">
              <w:rPr>
                <w:sz w:val="26"/>
              </w:rPr>
              <w:t>擔任知名國際學術團體或國內正式立案並有出刊學術期刊或近</w:t>
            </w:r>
            <w:r w:rsidR="00115055">
              <w:rPr>
                <w:sz w:val="26"/>
              </w:rPr>
              <w:t xml:space="preserve">3 </w:t>
            </w:r>
            <w:r w:rsidR="00115055">
              <w:rPr>
                <w:sz w:val="26"/>
              </w:rPr>
              <w:t>年連續出版年</w:t>
            </w:r>
            <w:r w:rsidR="00115055">
              <w:rPr>
                <w:sz w:val="26"/>
              </w:rPr>
              <w:t>度</w:t>
            </w:r>
          </w:p>
          <w:p w:rsidR="00FD5F90" w:rsidRDefault="00115055" w:rsidP="00312970">
            <w:pPr>
              <w:pStyle w:val="Textbody"/>
              <w:spacing w:after="0"/>
              <w:ind w:left="964" w:hanging="166"/>
            </w:pPr>
            <w:bookmarkStart w:id="0" w:name="_GoBack"/>
            <w:bookmarkEnd w:id="0"/>
            <w:r>
              <w:rPr>
                <w:sz w:val="26"/>
              </w:rPr>
              <w:t>研討會論文輯之</w:t>
            </w:r>
            <w:r>
              <w:rPr>
                <w:sz w:val="26"/>
              </w:rPr>
              <w:t>學術團體理事長核減授課鐘點數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>小時。</w:t>
            </w:r>
          </w:p>
          <w:p w:rsidR="00FD5F90" w:rsidRDefault="00115055">
            <w:pPr>
              <w:pStyle w:val="Textbody"/>
              <w:spacing w:after="0"/>
              <w:ind w:left="340" w:hanging="227"/>
            </w:pPr>
            <w:r>
              <w:rPr>
                <w:sz w:val="26"/>
              </w:rPr>
              <w:t>※</w:t>
            </w:r>
            <w:r>
              <w:rPr>
                <w:sz w:val="26"/>
              </w:rPr>
              <w:t>上述第二至三項合計核減授課鐘點數上限為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>小時，第一至第三項合計核減授課鐘點數上限為</w:t>
            </w:r>
            <w:r>
              <w:rPr>
                <w:sz w:val="26"/>
              </w:rPr>
              <w:t xml:space="preserve">4 </w:t>
            </w:r>
            <w:r>
              <w:rPr>
                <w:sz w:val="26"/>
              </w:rPr>
              <w:t>小時。</w:t>
            </w:r>
          </w:p>
          <w:p w:rsidR="00FD5F90" w:rsidRDefault="00115055">
            <w:pPr>
              <w:pStyle w:val="Textbody"/>
              <w:spacing w:after="0"/>
              <w:ind w:left="340" w:hanging="227"/>
            </w:pPr>
            <w:r>
              <w:rPr>
                <w:sz w:val="26"/>
              </w:rPr>
              <w:t>※</w:t>
            </w:r>
            <w:r>
              <w:rPr>
                <w:sz w:val="26"/>
              </w:rPr>
              <w:t>合乎本項核減資格教師名冊，先經各學院教評會審查通過後，再經研究發展處審核通過，彙整名冊於每學期開學第</w:t>
            </w:r>
            <w:r>
              <w:rPr>
                <w:sz w:val="26"/>
              </w:rPr>
              <w:t xml:space="preserve">1 </w:t>
            </w:r>
            <w:r>
              <w:rPr>
                <w:sz w:val="26"/>
              </w:rPr>
              <w:t>週提報教務處辦理，本項核減授課鐘點；不列入超鐘點數計算。</w:t>
            </w:r>
          </w:p>
          <w:p w:rsidR="00FD5F90" w:rsidRDefault="00115055">
            <w:pPr>
              <w:pStyle w:val="Standard"/>
              <w:spacing w:before="57" w:after="181"/>
              <w:ind w:left="140" w:right="140"/>
              <w:jc w:val="both"/>
            </w:pPr>
            <w:r>
              <w:rPr>
                <w:sz w:val="26"/>
              </w:rPr>
              <w:t>申請於</w:t>
            </w:r>
            <w:r>
              <w:rPr>
                <w:rFonts w:eastAsia="Times New Roman"/>
                <w:sz w:val="26"/>
                <w:u w:val="single"/>
              </w:rPr>
              <w:t xml:space="preserve">      </w:t>
            </w:r>
            <w:r>
              <w:rPr>
                <w:sz w:val="26"/>
              </w:rPr>
              <w:t>學年度第</w:t>
            </w:r>
            <w:r>
              <w:rPr>
                <w:rFonts w:eastAsia="Times New Roman"/>
                <w:sz w:val="26"/>
                <w:u w:val="single"/>
              </w:rPr>
              <w:t xml:space="preserve">       </w:t>
            </w:r>
            <w:r>
              <w:rPr>
                <w:sz w:val="26"/>
              </w:rPr>
              <w:t>學期減授時數：</w:t>
            </w:r>
            <w:r>
              <w:rPr>
                <w:sz w:val="26"/>
                <w:u w:val="single"/>
              </w:rPr>
              <w:t xml:space="preserve">　　　　　</w:t>
            </w:r>
            <w:r>
              <w:rPr>
                <w:sz w:val="26"/>
              </w:rPr>
              <w:t>小時／週</w:t>
            </w:r>
          </w:p>
        </w:tc>
      </w:tr>
      <w:tr w:rsidR="00FD5F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115055">
            <w:pPr>
              <w:pStyle w:val="Standard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申請人簽章</w:t>
            </w:r>
          </w:p>
        </w:tc>
        <w:tc>
          <w:tcPr>
            <w:tcW w:w="25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115055">
            <w:pPr>
              <w:pStyle w:val="Standard"/>
              <w:ind w:left="56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系主任初審簽章</w:t>
            </w:r>
          </w:p>
        </w:tc>
        <w:tc>
          <w:tcPr>
            <w:tcW w:w="2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115055">
            <w:pPr>
              <w:pStyle w:val="Standard"/>
              <w:ind w:left="56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院教評會議審查意見</w:t>
            </w:r>
          </w:p>
        </w:tc>
        <w:tc>
          <w:tcPr>
            <w:tcW w:w="2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115055">
            <w:pPr>
              <w:pStyle w:val="Standard"/>
              <w:ind w:left="14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院長簽章</w:t>
            </w:r>
          </w:p>
        </w:tc>
      </w:tr>
      <w:tr w:rsidR="00FD5F90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25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both"/>
              <w:rPr>
                <w:sz w:val="26"/>
              </w:rPr>
            </w:pPr>
          </w:p>
        </w:tc>
        <w:tc>
          <w:tcPr>
            <w:tcW w:w="25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both"/>
              <w:rPr>
                <w:sz w:val="26"/>
              </w:rPr>
            </w:pPr>
          </w:p>
        </w:tc>
        <w:tc>
          <w:tcPr>
            <w:tcW w:w="257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5F90" w:rsidRDefault="00FD5F90">
            <w:pPr>
              <w:pStyle w:val="Standard"/>
              <w:snapToGrid w:val="0"/>
              <w:jc w:val="center"/>
              <w:rPr>
                <w:sz w:val="26"/>
              </w:rPr>
            </w:pPr>
          </w:p>
        </w:tc>
      </w:tr>
    </w:tbl>
    <w:p w:rsidR="00FD5F90" w:rsidRDefault="00115055">
      <w:pPr>
        <w:pStyle w:val="Standard"/>
        <w:spacing w:before="180"/>
        <w:rPr>
          <w:sz w:val="26"/>
        </w:rPr>
      </w:pPr>
      <w:r>
        <w:rPr>
          <w:sz w:val="26"/>
        </w:rPr>
        <w:t>備註：請檢附相關證明文件。</w:t>
      </w:r>
    </w:p>
    <w:sectPr w:rsidR="00FD5F90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55" w:rsidRDefault="00115055">
      <w:r>
        <w:separator/>
      </w:r>
    </w:p>
  </w:endnote>
  <w:endnote w:type="continuationSeparator" w:id="0">
    <w:p w:rsidR="00115055" w:rsidRDefault="0011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55" w:rsidRDefault="00115055">
      <w:r>
        <w:rPr>
          <w:color w:val="000000"/>
        </w:rPr>
        <w:separator/>
      </w:r>
    </w:p>
  </w:footnote>
  <w:footnote w:type="continuationSeparator" w:id="0">
    <w:p w:rsidR="00115055" w:rsidRDefault="0011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6C1B"/>
    <w:multiLevelType w:val="multilevel"/>
    <w:tmpl w:val="0842236A"/>
    <w:styleLink w:val="WW8Num1"/>
    <w:lvl w:ilvl="0">
      <w:start w:val="1"/>
      <w:numFmt w:val="japaneseCounting"/>
      <w:lvlText w:val="第%1條"/>
      <w:lvlJc w:val="left"/>
      <w:pPr>
        <w:ind w:left="960" w:hanging="960"/>
      </w:pPr>
      <w:rPr>
        <w:rFonts w:ascii="Times New Roman" w:eastAsia="標楷體" w:hAnsi="Times New Roman" w:cs="Times New Roman"/>
        <w:sz w:val="24"/>
        <w:szCs w:val="24"/>
      </w:rPr>
    </w:lvl>
    <w:lvl w:ilvl="1">
      <w:start w:val="1"/>
      <w:numFmt w:val="japaneseCounting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  <w:sz w:val="24"/>
        <w:szCs w:val="24"/>
      </w:rPr>
    </w:lvl>
    <w:lvl w:ilvl="2">
      <w:start w:val="1"/>
      <w:numFmt w:val="none"/>
      <w:lvlText w:val="%3."/>
      <w:lvlJc w:val="right"/>
      <w:pPr>
        <w:ind w:left="1440" w:hanging="480"/>
      </w:pPr>
      <w:rPr>
        <w:rFonts w:eastAsia="標楷體"/>
        <w:sz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9D58A6"/>
    <w:multiLevelType w:val="multilevel"/>
    <w:tmpl w:val="327E7B62"/>
    <w:styleLink w:val="WW8Num3"/>
    <w:lvl w:ilvl="0">
      <w:start w:val="1"/>
      <w:numFmt w:val="japaneseCounting"/>
      <w:lvlText w:val="第%1條"/>
      <w:lvlJc w:val="left"/>
      <w:pPr>
        <w:ind w:left="1021" w:hanging="1021"/>
      </w:pPr>
      <w:rPr>
        <w:rFonts w:ascii="Times New Roman" w:eastAsia="標楷體" w:hAnsi="Times New Roman" w:cs="Times New Roman"/>
      </w:rPr>
    </w:lvl>
    <w:lvl w:ilvl="1">
      <w:start w:val="1"/>
      <w:numFmt w:val="japaneseCounting"/>
      <w:lvlText w:val="%2、"/>
      <w:lvlJc w:val="left"/>
      <w:pPr>
        <w:ind w:left="1531" w:hanging="510"/>
      </w:pPr>
      <w:rPr>
        <w:rFonts w:eastAsia="標楷體"/>
        <w:color w:val="000000"/>
        <w:kern w:val="3"/>
        <w:sz w:val="24"/>
      </w:rPr>
    </w:lvl>
    <w:lvl w:ilvl="2">
      <w:start w:val="1"/>
      <w:numFmt w:val="japaneseCounting"/>
      <w:lvlText w:val="（%3）"/>
      <w:lvlJc w:val="left"/>
      <w:pPr>
        <w:ind w:left="2296" w:hanging="765"/>
      </w:pPr>
    </w:lvl>
    <w:lvl w:ilvl="3">
      <w:start w:val="1"/>
      <w:numFmt w:val="decimal"/>
      <w:lvlText w:val="%4、"/>
      <w:lvlJc w:val="left"/>
      <w:pPr>
        <w:ind w:left="2824" w:hanging="528"/>
      </w:pPr>
    </w:lvl>
    <w:lvl w:ilvl="4">
      <w:start w:val="1"/>
      <w:numFmt w:val="decimal"/>
      <w:lvlText w:val="（%5）"/>
      <w:lvlJc w:val="left"/>
      <w:pPr>
        <w:ind w:left="3544" w:hanging="72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EF446DD"/>
    <w:multiLevelType w:val="multilevel"/>
    <w:tmpl w:val="C14653FE"/>
    <w:styleLink w:val="WW8Num2"/>
    <w:lvl w:ilvl="0">
      <w:start w:val="1"/>
      <w:numFmt w:val="japaneseCounting"/>
      <w:lvlText w:val="%1、"/>
      <w:lvlJc w:val="left"/>
      <w:pPr>
        <w:ind w:left="840" w:hanging="720"/>
      </w:pPr>
      <w:rPr>
        <w:sz w:val="26"/>
      </w:rPr>
    </w:lvl>
    <w:lvl w:ilvl="1">
      <w:start w:val="1"/>
      <w:numFmt w:val="ideographTradition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5F90"/>
    <w:rsid w:val="00115055"/>
    <w:rsid w:val="00312970"/>
    <w:rsid w:val="00FD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134C4"/>
  <w15:docId w15:val="{058F88BE-A503-4D8F-88AB-BDA5D6F1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napToGrid w:val="0"/>
      <w:spacing w:after="120" w:line="240" w:lineRule="atLeast"/>
      <w:outlineLvl w:val="0"/>
    </w:pPr>
    <w:rPr>
      <w:rFonts w:ascii="Arial" w:eastAsia="Arial" w:hAnsi="Arial" w:cs="Arial"/>
      <w:bCs/>
      <w:szCs w:val="52"/>
    </w:rPr>
  </w:style>
  <w:style w:type="paragraph" w:styleId="2">
    <w:name w:val="heading 2"/>
    <w:basedOn w:val="Standard"/>
    <w:next w:val="Standard"/>
    <w:pPr>
      <w:keepNext/>
      <w:spacing w:line="240" w:lineRule="atLeast"/>
      <w:outlineLvl w:val="1"/>
    </w:pPr>
    <w:rPr>
      <w:rFonts w:ascii="Arial" w:eastAsia="Arial" w:hAnsi="Arial" w:cs="Arial"/>
      <w:bCs/>
      <w:szCs w:val="48"/>
    </w:rPr>
  </w:style>
  <w:style w:type="paragraph" w:styleId="3">
    <w:name w:val="heading 3"/>
    <w:basedOn w:val="Standard"/>
    <w:next w:val="Standard"/>
    <w:pPr>
      <w:keepNext/>
      <w:spacing w:line="240" w:lineRule="atLeast"/>
      <w:outlineLvl w:val="2"/>
    </w:pPr>
    <w:rPr>
      <w:rFonts w:ascii="Arial" w:eastAsia="Arial" w:hAnsi="Arial" w:cs="Arial"/>
      <w:bCs/>
      <w:szCs w:val="36"/>
    </w:rPr>
  </w:style>
  <w:style w:type="paragraph" w:styleId="4">
    <w:name w:val="heading 4"/>
    <w:basedOn w:val="Standard"/>
    <w:next w:val="Standard"/>
    <w:pPr>
      <w:keepNext/>
      <w:spacing w:line="480" w:lineRule="auto"/>
      <w:outlineLvl w:val="3"/>
    </w:pPr>
    <w:rPr>
      <w:b/>
    </w:rPr>
  </w:style>
  <w:style w:type="paragraph" w:styleId="5">
    <w:name w:val="heading 5"/>
    <w:basedOn w:val="Standard"/>
    <w:next w:val="Standard"/>
    <w:pPr>
      <w:keepNext/>
      <w:spacing w:line="480" w:lineRule="auto"/>
      <w:ind w:left="200"/>
      <w:outlineLvl w:val="4"/>
    </w:pPr>
    <w:rPr>
      <w:rFonts w:ascii="Arial" w:eastAsia="新細明體, PMingLiU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10">
    <w:name w:val="樣式1"/>
    <w:basedOn w:val="1"/>
    <w:rPr>
      <w:rFonts w:ascii="Times New Roman" w:eastAsia="標楷體" w:hAnsi="Times New Roman" w:cs="Times New Roman"/>
      <w:b/>
      <w:szCs w:val="28"/>
    </w:rPr>
  </w:style>
  <w:style w:type="paragraph" w:customStyle="1" w:styleId="20">
    <w:name w:val="樣式2"/>
    <w:basedOn w:val="1"/>
    <w:next w:val="10"/>
    <w:rPr>
      <w:rFonts w:eastAsia="標楷體"/>
      <w:b/>
    </w:rPr>
  </w:style>
  <w:style w:type="paragraph" w:customStyle="1" w:styleId="30">
    <w:name w:val="樣式3"/>
    <w:basedOn w:val="Standard"/>
    <w:next w:val="4"/>
    <w:pPr>
      <w:spacing w:before="360"/>
      <w:ind w:firstLine="541"/>
    </w:pPr>
    <w:rPr>
      <w:b/>
    </w:rPr>
  </w:style>
  <w:style w:type="paragraph" w:customStyle="1" w:styleId="50">
    <w:name w:val="標題5"/>
    <w:basedOn w:val="5"/>
    <w:rPr>
      <w:rFonts w:ascii="Times New Roman" w:eastAsia="標楷體" w:hAnsi="Times New Roman" w:cs="Times New Roman"/>
      <w:sz w:val="24"/>
      <w:szCs w:val="24"/>
    </w:rPr>
  </w:style>
  <w:style w:type="paragraph" w:customStyle="1" w:styleId="21">
    <w:name w:val="標題2"/>
    <w:basedOn w:val="2"/>
    <w:pPr>
      <w:snapToGrid w:val="0"/>
    </w:pPr>
    <w:rPr>
      <w:rFonts w:ascii="標楷體" w:eastAsia="標楷體" w:hAnsi="標楷體" w:cs="新細明體, PMingLiU"/>
      <w:szCs w:val="20"/>
    </w:rPr>
  </w:style>
  <w:style w:type="paragraph" w:customStyle="1" w:styleId="31">
    <w:name w:val="樣式 標題 3 + (符號) 標楷體"/>
    <w:basedOn w:val="3"/>
    <w:rPr>
      <w:b/>
      <w:bCs w:val="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  <w:sz w:val="24"/>
      <w:szCs w:val="24"/>
    </w:rPr>
  </w:style>
  <w:style w:type="character" w:customStyle="1" w:styleId="WW8Num1z1">
    <w:name w:val="WW8Num1z1"/>
    <w:rPr>
      <w:rFonts w:ascii="Times New Roman" w:eastAsia="標楷體" w:hAnsi="Times New Roman" w:cs="Times New Roman"/>
      <w:sz w:val="24"/>
      <w:szCs w:val="24"/>
    </w:rPr>
  </w:style>
  <w:style w:type="character" w:customStyle="1" w:styleId="WW8Num1z2">
    <w:name w:val="WW8Num1z2"/>
    <w:rPr>
      <w:rFonts w:eastAsia="標楷體"/>
      <w:sz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</w:rPr>
  </w:style>
  <w:style w:type="character" w:customStyle="1" w:styleId="WW8Num3z1">
    <w:name w:val="WW8Num3z1"/>
    <w:rPr>
      <w:rFonts w:eastAsia="標楷體"/>
      <w:color w:val="000000"/>
      <w:kern w:val="3"/>
      <w:sz w:val="24"/>
    </w:rPr>
  </w:style>
  <w:style w:type="character" w:customStyle="1" w:styleId="WW8Num3z2">
    <w:name w:val="WW8Num3z2"/>
  </w:style>
  <w:style w:type="character" w:customStyle="1" w:styleId="a7">
    <w:name w:val="頁首 字元"/>
    <w:rPr>
      <w:rFonts w:eastAsia="標楷體"/>
      <w:kern w:val="3"/>
    </w:rPr>
  </w:style>
  <w:style w:type="character" w:customStyle="1" w:styleId="a8">
    <w:name w:val="頁尾 字元"/>
    <w:rPr>
      <w:rFonts w:eastAsia="標楷體"/>
      <w:kern w:val="3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朝陽科技大學資訊學院</dc:title>
  <dc:creator>DUDU</dc:creator>
  <cp:lastModifiedBy>Windows 使用者</cp:lastModifiedBy>
  <cp:revision>2</cp:revision>
  <dcterms:created xsi:type="dcterms:W3CDTF">2024-01-26T03:37:00Z</dcterms:created>
  <dcterms:modified xsi:type="dcterms:W3CDTF">2024-01-26T03:37:00Z</dcterms:modified>
</cp:coreProperties>
</file>